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嘉兴市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工业团队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科技特派员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选派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意向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征集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tbl>
      <w:tblPr>
        <w:tblStyle w:val="2"/>
        <w:tblW w:w="49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00"/>
        <w:gridCol w:w="1182"/>
        <w:gridCol w:w="1591"/>
        <w:gridCol w:w="1787"/>
        <w:gridCol w:w="874"/>
        <w:gridCol w:w="885"/>
        <w:gridCol w:w="1605"/>
        <w:gridCol w:w="1591"/>
        <w:gridCol w:w="1423"/>
        <w:gridCol w:w="1359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36" w:hRule="atLeast"/>
          <w:jc w:val="center"/>
        </w:trPr>
        <w:tc>
          <w:tcPr>
            <w:tcW w:w="2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单位信息</w:t>
            </w:r>
          </w:p>
        </w:tc>
        <w:tc>
          <w:tcPr>
            <w:tcW w:w="99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派出单位</w:t>
            </w:r>
          </w:p>
        </w:tc>
        <w:tc>
          <w:tcPr>
            <w:tcW w:w="3794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7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单位类型</w:t>
            </w:r>
          </w:p>
        </w:tc>
        <w:tc>
          <w:tcPr>
            <w:tcW w:w="3794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□高校 □科研机构 □事业单位  □企业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7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3794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单位联系人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2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1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87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4" w:hRule="atLeast"/>
          <w:jc w:val="center"/>
        </w:trPr>
        <w:tc>
          <w:tcPr>
            <w:tcW w:w="1400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  <w:lang w:val="en-US" w:eastAsia="zh-CN"/>
              </w:rPr>
              <w:t>选派意向汇总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93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9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团队成员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职称/职务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专业领域</w:t>
            </w:r>
          </w:p>
        </w:tc>
        <w:tc>
          <w:tcPr>
            <w:tcW w:w="9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意向派驻企业、产业创新服务综合体、科技企业孵化器等（如无可暂不填）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首席专家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成员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2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377ACCE-766A-494E-98FB-008AC75AB8B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117D759-C626-4481-ABD6-3AE35A1CCAA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45FCB30-A13F-4A87-A091-6159996D1A17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2247F295-772E-48BA-8794-7825D07F81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47D61"/>
    <w:rsid w:val="50E4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2021-09-29T07:31:00Z</dcterms:created>
  <dc:creator>teny</dc:creator>
  <cp:lastModifiedBy>teny</cp:lastModifiedBy>
  <dcterms:modified xsi:type="dcterms:W3CDTF">2021-09-29T07:31:19Z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477FE08BCD174923B4039EE5B4D6DD07</vt:lpwstr>
  </property>
</Properties>
</file>